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62" w:rsidRPr="008A0962" w:rsidRDefault="008A0962" w:rsidP="008A0962">
      <w:pPr>
        <w:pStyle w:val="1"/>
        <w:pBdr>
          <w:bottom w:val="single" w:sz="8" w:space="17" w:color="E1E1E1"/>
        </w:pBdr>
        <w:shd w:val="clear" w:color="auto" w:fill="FFFFFF"/>
        <w:spacing w:before="0" w:after="400" w:line="800" w:lineRule="atLeast"/>
        <w:rPr>
          <w:rFonts w:ascii="Arial" w:hAnsi="Arial" w:cs="Arial"/>
          <w:b w:val="0"/>
          <w:bCs w:val="0"/>
          <w:color w:val="000000"/>
          <w:sz w:val="52"/>
          <w:szCs w:val="52"/>
        </w:rPr>
      </w:pPr>
      <w:r w:rsidRPr="008A0962">
        <w:rPr>
          <w:rFonts w:ascii="Arial" w:hAnsi="Arial" w:cs="Arial"/>
          <w:b w:val="0"/>
          <w:bCs w:val="0"/>
          <w:color w:val="000000"/>
          <w:sz w:val="52"/>
          <w:szCs w:val="52"/>
        </w:rPr>
        <w:t>Мифы о пиротехнике, или</w:t>
      </w:r>
      <w:proofErr w:type="gramStart"/>
      <w:r w:rsidRPr="008A0962">
        <w:rPr>
          <w:rFonts w:ascii="Arial" w:hAnsi="Arial" w:cs="Arial"/>
          <w:b w:val="0"/>
          <w:bCs w:val="0"/>
          <w:color w:val="000000"/>
          <w:sz w:val="52"/>
          <w:szCs w:val="52"/>
        </w:rPr>
        <w:t xml:space="preserve"> К</w:t>
      </w:r>
      <w:proofErr w:type="gramEnd"/>
      <w:r w:rsidRPr="008A0962">
        <w:rPr>
          <w:rFonts w:ascii="Arial" w:hAnsi="Arial" w:cs="Arial"/>
          <w:b w:val="0"/>
          <w:bCs w:val="0"/>
          <w:color w:val="000000"/>
          <w:sz w:val="52"/>
          <w:szCs w:val="52"/>
        </w:rPr>
        <w:t>ак не подорвать себя салютом</w:t>
      </w:r>
    </w:p>
    <w:p w:rsidR="008A0962" w:rsidRPr="008A0962" w:rsidRDefault="008A0962" w:rsidP="008A0962">
      <w:pPr>
        <w:shd w:val="clear" w:color="auto" w:fill="FFFFFF"/>
        <w:spacing w:line="480" w:lineRule="atLeast"/>
        <w:rPr>
          <w:rStyle w:val="a7"/>
          <w:color w:val="00529F"/>
          <w:sz w:val="28"/>
          <w:szCs w:val="28"/>
          <w:u w:val="none"/>
        </w:rPr>
      </w:pPr>
      <w:r>
        <w:rPr>
          <w:rFonts w:ascii="Arial" w:hAnsi="Arial" w:cs="Arial"/>
          <w:color w:val="252525"/>
          <w:sz w:val="32"/>
          <w:szCs w:val="32"/>
        </w:rPr>
        <w:t xml:space="preserve"> </w:t>
      </w:r>
      <w:r w:rsidRPr="008A0962">
        <w:rPr>
          <w:rFonts w:ascii="Arial" w:hAnsi="Arial" w:cs="Arial"/>
          <w:color w:val="252525"/>
          <w:sz w:val="28"/>
          <w:szCs w:val="28"/>
        </w:rPr>
        <w:t>Тема взрывоопасных салютов, летящих в окна домов и головы прохожих, становится актуальной под каждый Новый год. Правдивы ли мифы о рынке пиротехники и как выбрать салют, чтобы не испортить себе праздник больницей? </w:t>
      </w:r>
      <w:r w:rsidRPr="008A0962">
        <w:rPr>
          <w:rFonts w:ascii="Arial" w:hAnsi="Arial" w:cs="Arial"/>
          <w:color w:val="252525"/>
          <w:sz w:val="28"/>
          <w:szCs w:val="28"/>
        </w:rPr>
        <w:fldChar w:fldCharType="begin"/>
      </w:r>
      <w:r w:rsidRPr="008A0962">
        <w:rPr>
          <w:rFonts w:ascii="Arial" w:hAnsi="Arial" w:cs="Arial"/>
          <w:color w:val="252525"/>
          <w:sz w:val="28"/>
          <w:szCs w:val="28"/>
        </w:rPr>
        <w:instrText xml:space="preserve"> HYPERLINK "http://ria.ru/society/20131205/982206576.html" \t "_blank" </w:instrText>
      </w:r>
      <w:r w:rsidRPr="008A0962">
        <w:rPr>
          <w:rFonts w:ascii="Arial" w:hAnsi="Arial" w:cs="Arial"/>
          <w:color w:val="252525"/>
          <w:sz w:val="28"/>
          <w:szCs w:val="28"/>
        </w:rPr>
        <w:fldChar w:fldCharType="separate"/>
      </w:r>
    </w:p>
    <w:p w:rsidR="008A0962" w:rsidRPr="008A0962" w:rsidRDefault="008A0962" w:rsidP="008A0962">
      <w:pPr>
        <w:shd w:val="clear" w:color="auto" w:fill="FFFFFF"/>
        <w:spacing w:line="480" w:lineRule="atLeast"/>
        <w:rPr>
          <w:color w:val="252525"/>
          <w:sz w:val="28"/>
          <w:szCs w:val="28"/>
        </w:rPr>
      </w:pPr>
      <w:r w:rsidRPr="008A0962">
        <w:rPr>
          <w:rFonts w:ascii="Arial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3429000" cy="1930400"/>
            <wp:effectExtent l="19050" t="0" r="0" b="0"/>
            <wp:docPr id="9" name="Рисунок 9" descr="Продажа новогодней пиротехники. Архивное фот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дажа новогодней пиротехники. Архивное фот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62" w:rsidRPr="008A0962" w:rsidRDefault="008A0962" w:rsidP="008A0962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  <w:r w:rsidRPr="008A0962">
        <w:rPr>
          <w:rFonts w:ascii="Arial" w:hAnsi="Arial" w:cs="Arial"/>
          <w:color w:val="252525"/>
          <w:sz w:val="28"/>
          <w:szCs w:val="28"/>
        </w:rPr>
        <w:fldChar w:fldCharType="end"/>
      </w:r>
      <w:hyperlink r:id="rId6" w:history="1">
        <w:r w:rsidRPr="008A0962">
          <w:rPr>
            <w:rStyle w:val="a7"/>
            <w:rFonts w:ascii="Arial" w:hAnsi="Arial" w:cs="Arial"/>
            <w:color w:val="00529F"/>
            <w:sz w:val="28"/>
            <w:szCs w:val="28"/>
          </w:rPr>
          <w:t> </w:t>
        </w:r>
      </w:hyperlink>
      <w:r w:rsidRPr="008A096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Несколько дней назад, зайдя в подъезд своего дома, я с ужасом увидел, как подростки, живущие на несколько этажей ниже меня, грузили в лифт целую "батарею" различных фейерверков. В их коробках были как небольшие ракеты, так и полноценные системы "залпового огня". И, судя по радостным фразам юношей, испытать весь этот </w:t>
      </w:r>
      <w:proofErr w:type="gramStart"/>
      <w:r w:rsidRPr="008A0962">
        <w:rPr>
          <w:rFonts w:ascii="Arial" w:hAnsi="Arial" w:cs="Arial"/>
          <w:color w:val="252525"/>
          <w:sz w:val="28"/>
          <w:szCs w:val="28"/>
          <w:shd w:val="clear" w:color="auto" w:fill="FFFFFF"/>
        </w:rPr>
        <w:t>боезапас</w:t>
      </w:r>
      <w:proofErr w:type="gramEnd"/>
      <w:r w:rsidRPr="008A096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они планируют в новогоднюю ночь в нашем дворе. </w:t>
      </w:r>
    </w:p>
    <w:p w:rsidR="008A0962" w:rsidRDefault="008A0962" w:rsidP="008A0962">
      <w:pPr>
        <w:pStyle w:val="a3"/>
        <w:shd w:val="clear" w:color="auto" w:fill="FFFFFF"/>
        <w:spacing w:before="0" w:beforeAutospacing="0" w:after="340" w:afterAutospacing="0" w:line="480" w:lineRule="atLeast"/>
        <w:rPr>
          <w:rFonts w:ascii="Arial" w:hAnsi="Arial" w:cs="Arial"/>
          <w:color w:val="252525"/>
          <w:sz w:val="32"/>
          <w:szCs w:val="32"/>
        </w:rPr>
      </w:pPr>
      <w:r w:rsidRPr="008A0962">
        <w:rPr>
          <w:rFonts w:ascii="Arial" w:hAnsi="Arial" w:cs="Arial"/>
          <w:color w:val="252525"/>
          <w:sz w:val="28"/>
          <w:szCs w:val="28"/>
        </w:rPr>
        <w:t>Ежегодно сотни человек калечатся из-за неправильного использования пиротехники или после приобретения контрабандных и некачественных салютов. Завозятся миллионы различных салютов, ракет</w:t>
      </w:r>
      <w:r>
        <w:rPr>
          <w:rFonts w:ascii="Arial" w:hAnsi="Arial" w:cs="Arial"/>
          <w:color w:val="252525"/>
          <w:sz w:val="32"/>
          <w:szCs w:val="32"/>
        </w:rPr>
        <w:t xml:space="preserve"> и хлопушек. Часть из них попадет в руки таких вот восхищенных подростков, у которых, скорее всего, даже в мыслях не проскочит посмотреть их инструкцию. </w:t>
      </w:r>
    </w:p>
    <w:p w:rsidR="008A0962" w:rsidRDefault="008A0962" w:rsidP="008A0962">
      <w:pPr>
        <w:shd w:val="clear" w:color="auto" w:fill="FFFFFF"/>
        <w:spacing w:line="480" w:lineRule="atLeast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noProof/>
          <w:color w:val="252525"/>
          <w:sz w:val="32"/>
          <w:szCs w:val="32"/>
          <w:lang w:eastAsia="ru-RU"/>
        </w:rPr>
        <w:lastRenderedPageBreak/>
        <w:drawing>
          <wp:inline distT="0" distB="0" distL="0" distR="0">
            <wp:extent cx="8229600" cy="8636000"/>
            <wp:effectExtent l="19050" t="0" r="0" b="0"/>
            <wp:docPr id="14" name="Рисунок 14" descr="C:\Documents and Settings\Администратор\Рабочий стол\пир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пиротехни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8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962">
        <w:rPr>
          <w:rFonts w:ascii="Arial" w:hAnsi="Arial" w:cs="Arial"/>
          <w:noProof/>
          <w:color w:val="252525"/>
          <w:sz w:val="32"/>
          <w:szCs w:val="32"/>
          <w:lang w:eastAsia="ru-RU"/>
        </w:rPr>
        <w:t xml:space="preserve"> </w:t>
      </w:r>
    </w:p>
    <w:p w:rsidR="008A0962" w:rsidRDefault="008A0962" w:rsidP="008A0962">
      <w:pPr>
        <w:shd w:val="clear" w:color="auto" w:fill="FFFFFF"/>
        <w:spacing w:line="480" w:lineRule="atLeast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lastRenderedPageBreak/>
        <w:t> </w:t>
      </w:r>
    </w:p>
    <w:p w:rsidR="008A0962" w:rsidRDefault="008A0962" w:rsidP="008A0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52525"/>
          <w:sz w:val="32"/>
          <w:szCs w:val="32"/>
          <w:shd w:val="clear" w:color="auto" w:fill="FFFFFF"/>
        </w:rPr>
        <w:t>При этом продажа фейерверков постоянно окружена большим количеством слухов и нелепых предположений.  </w:t>
      </w:r>
    </w:p>
    <w:p w:rsidR="008A0962" w:rsidRDefault="008A0962" w:rsidP="008A0962">
      <w:pPr>
        <w:pStyle w:val="3"/>
        <w:shd w:val="clear" w:color="auto" w:fill="FFFFFF"/>
        <w:spacing w:before="0" w:beforeAutospacing="0" w:after="220" w:afterAutospacing="0" w:line="48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Лицензионные фейерверки безопасны</w:t>
      </w:r>
    </w:p>
    <w:p w:rsidR="008A0962" w:rsidRDefault="008A0962" w:rsidP="008A0962">
      <w:pPr>
        <w:pStyle w:val="a3"/>
        <w:shd w:val="clear" w:color="auto" w:fill="FFFFFF"/>
        <w:spacing w:before="0" w:beforeAutospacing="0" w:after="340" w:afterAutospacing="0" w:line="480" w:lineRule="atLeast"/>
        <w:rPr>
          <w:rFonts w:ascii="Arial" w:hAnsi="Arial" w:cs="Arial"/>
          <w:color w:val="252525"/>
          <w:sz w:val="32"/>
          <w:szCs w:val="32"/>
        </w:rPr>
      </w:pPr>
      <w:r>
        <w:rPr>
          <w:rStyle w:val="a4"/>
          <w:rFonts w:ascii="Arial" w:hAnsi="Arial" w:cs="Arial"/>
          <w:color w:val="252525"/>
          <w:sz w:val="32"/>
          <w:szCs w:val="32"/>
        </w:rPr>
        <w:t>Вред может причинить и полностью сертифицированный фейерверк. Это зависит как от того, кто его запускает, так и от того, кто и как его продает</w:t>
      </w:r>
      <w:r>
        <w:rPr>
          <w:rFonts w:ascii="Arial" w:hAnsi="Arial" w:cs="Arial"/>
          <w:color w:val="252525"/>
          <w:sz w:val="32"/>
          <w:szCs w:val="32"/>
        </w:rPr>
        <w:t>.</w:t>
      </w:r>
    </w:p>
    <w:p w:rsidR="008A0962" w:rsidRDefault="008A0962" w:rsidP="008A0962">
      <w:pPr>
        <w:pStyle w:val="a3"/>
        <w:shd w:val="clear" w:color="auto" w:fill="FFFFFF"/>
        <w:spacing w:before="0" w:beforeAutospacing="0" w:after="340" w:afterAutospacing="0" w:line="480" w:lineRule="atLeast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 xml:space="preserve">Безопасной пиротехники не бывает. Даже обычный бенгальский огонек может стать причиной смерти или увечья для человека. Как думаете, какая самая 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травмоопасная</w:t>
      </w:r>
      <w:proofErr w:type="spellEnd"/>
      <w:r>
        <w:rPr>
          <w:rFonts w:ascii="Arial" w:hAnsi="Arial" w:cs="Arial"/>
          <w:color w:val="252525"/>
          <w:sz w:val="32"/>
          <w:szCs w:val="32"/>
        </w:rPr>
        <w:t xml:space="preserve"> пиротехника? Маленькие и безобидные с виду хлопушки. Ими калечатся постоянно, ведь стоит неправильно направить — и тут же наступают печальные последствия. Каждый Новый год десятки людей лишаются зрения, зарабатывают сильнейшие ожоги или сжигают свои квартиры из-за маленьких хлопушек. А уж что с ними творят дети! Даже полностью проверенная и соответствующая всем нормам сертификации лицензионная пиротехника может взорваться в руках. Никто из покупателей ведь не смотрит на описание того, как она должна храниться или, например, на каком расстоянии можно использовать тот или иной фейерверк. А зря. Ведь </w:t>
      </w:r>
      <w:proofErr w:type="spellStart"/>
      <w:r>
        <w:rPr>
          <w:rFonts w:ascii="Arial" w:hAnsi="Arial" w:cs="Arial"/>
          <w:color w:val="252525"/>
          <w:sz w:val="32"/>
          <w:szCs w:val="32"/>
        </w:rPr>
        <w:t>бомбочка</w:t>
      </w:r>
      <w:proofErr w:type="spellEnd"/>
      <w:r>
        <w:rPr>
          <w:rFonts w:ascii="Arial" w:hAnsi="Arial" w:cs="Arial"/>
          <w:color w:val="252525"/>
          <w:sz w:val="32"/>
          <w:szCs w:val="32"/>
        </w:rPr>
        <w:t xml:space="preserve"> может запросто взорваться в вашем кармане, если вы прислонитесь к батарее или она случайно чиркнет о коробок спичек. Невнимательность к правилам хранения и использования — вот главная причина увечий, а не качество пиротехники.</w:t>
      </w:r>
    </w:p>
    <w:p w:rsidR="008A0962" w:rsidRDefault="008A0962" w:rsidP="008A0962">
      <w:pPr>
        <w:pStyle w:val="a3"/>
        <w:shd w:val="clear" w:color="auto" w:fill="FFFFFF"/>
        <w:spacing w:before="0" w:beforeAutospacing="0" w:after="340" w:afterAutospacing="0" w:line="480" w:lineRule="atLeast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lastRenderedPageBreak/>
        <w:t>Многие люди просто не понимают, что все, что может взорваться и содержит порох, — реально опасно. То, что лицензионная пиротехника увеличит шансы на безопасность использования, — это правда. Но то, что она совсем исключит опасность, — лишь миф.</w:t>
      </w:r>
    </w:p>
    <w:p w:rsidR="00A47D77" w:rsidRPr="00A47D77" w:rsidRDefault="008A0962" w:rsidP="008A0962">
      <w:pPr>
        <w:shd w:val="clear" w:color="auto" w:fill="FFFFFF"/>
        <w:spacing w:after="220" w:line="48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7D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A47D77" w:rsidRPr="00A47D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Лицензионные фейерверки безопасны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i/>
          <w:iCs/>
          <w:color w:val="252525"/>
          <w:sz w:val="32"/>
          <w:lang w:eastAsia="ru-RU"/>
        </w:rPr>
        <w:t>Вред может причинить и полностью сертифицированный фейерверк. Это зависит как от того, кто его запускает, так и от того, кто и как его продает</w:t>
      </w: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.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Безопасной пиротехники не бывает. Даже обычный бенгальский огонек может стать причиной смерти или увечья для человека. Как думаете, какая самая </w:t>
      </w:r>
      <w:proofErr w:type="spellStart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травмоопасная</w:t>
      </w:r>
      <w:proofErr w:type="spellEnd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пиротехника? Маленькие и безобидные с виду хлопушки. Ими калечатся постоянно, ведь стоит неправильно направить — и тут же наступают печальные последствия. Каждый Новый год десятки людей лишаются зрения, зарабатывают сильнейшие ожоги или сжигают свои квартиры из-за маленьких хлопушек. А уж что с ними творят дети! Даже полностью проверенная и соответствующая всем нормам сертификации лицензионная пиротехника может взорваться в руках. Никто из покупателей ведь не смотрит на описание того, как она должна храниться или, например, на каком расстоянии можно использовать тот или иной фейерверк. А зря. Ведь </w:t>
      </w:r>
      <w:proofErr w:type="spellStart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бомбочка</w:t>
      </w:r>
      <w:proofErr w:type="spellEnd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может запросто взорваться в вашем кармане, если вы прислонитесь к батарее или она случайно чиркнет о коробок спичек. Невнимательность к правилам хранения и использования — вот главная причина увечий, а не качество пиротехники.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lastRenderedPageBreak/>
        <w:t>Многие люди просто не понимают, что все, что может взорваться и содержит порох, — реально опасно. То, что лицензионная пиротехника увеличит шансы на безопасность использования, — это правда. Но то, что она совсем исключит опасность, — лишь миф.</w:t>
      </w:r>
    </w:p>
    <w:p w:rsidR="00A47D77" w:rsidRPr="00A47D77" w:rsidRDefault="00A47D77" w:rsidP="00A47D77">
      <w:pPr>
        <w:shd w:val="clear" w:color="auto" w:fill="FFFFFF"/>
        <w:spacing w:after="220" w:line="48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7D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Пиротехника от русских производителей</w:t>
      </w:r>
    </w:p>
    <w:p w:rsidR="00A47D77" w:rsidRPr="00A47D77" w:rsidRDefault="008A0962" w:rsidP="00A47D77">
      <w:pPr>
        <w:spacing w:line="480" w:lineRule="atLeast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32"/>
          <w:szCs w:val="32"/>
          <w:lang w:eastAsia="ru-RU"/>
        </w:rPr>
        <w:drawing>
          <wp:inline distT="0" distB="0" distL="0" distR="0">
            <wp:extent cx="8483600" cy="4241800"/>
            <wp:effectExtent l="19050" t="0" r="0" b="0"/>
            <wp:docPr id="8" name="Рисунок 8" descr="C:\Documents and Settings\Администратор\Рабочий стол\1449315823_mch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1449315823_mch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77" w:rsidRPr="00A47D77" w:rsidRDefault="00A47D77" w:rsidP="00A47D77">
      <w:pPr>
        <w:shd w:val="clear" w:color="auto" w:fill="FFFFFF"/>
        <w:spacing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lastRenderedPageBreak/>
        <w:t>Существует среди покупателей глубокая убежденность в том, что большая часть легальной и сертифицированной пиротехники - из России. Причем многие искренне верят, что юридический адрес фирмы в Ижевске или Воронеже, а также инструкция на нормальном русском языке это подтверждают. Как оказалось – нет.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Почти вся пиротехника поставляется из Китая. Где-то 98%. Это как </w:t>
      </w:r>
      <w:proofErr w:type="spellStart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бомбочки</w:t>
      </w:r>
      <w:proofErr w:type="spellEnd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, так и огромные салюты. Очень часто на коробке с фейерверками страна производства написана мелким шрифтом в отличие от названия фирмы-поставщика или заказчика.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 противном случае фейерверки были бы очень дорогими. А так фирма заказывает их на китайском заводе, но тщательно следит за тем, чтобы выглядели они, как будто сделаны в России.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Это даже не обман, а просто такая легкая иллюзия для спокойствия покупателей. Салют с надписью "Сделано в России" на передней части коробки разойдется гораздо лучше такого же, но явно китайского, даже если мелким шрифтом будет написана истинная страна-производитель. Ведь китайским изделиям у нас не доверяют", – объяснил мне один из владельцев магазина пиротехники.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По его словам, если покупатель спросит, кто производитель, ему, конечно же, честно расскажут. Или же создадут иллюзию того, что пиротехника все-таки российская, несмотря на страну-производителя, но за такое можно получить "по шапке" от </w:t>
      </w:r>
      <w:proofErr w:type="spellStart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Роспотребнадзора</w:t>
      </w:r>
      <w:proofErr w:type="spellEnd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и МЧС. И ни один продавец никогда не признается покупателю, что зачастую все салюты с одного завода.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</w:p>
    <w:p w:rsidR="00A47D77" w:rsidRPr="00A47D77" w:rsidRDefault="00A47D77" w:rsidP="00A47D77">
      <w:pPr>
        <w:shd w:val="clear" w:color="auto" w:fill="FFFFFF"/>
        <w:spacing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lastRenderedPageBreak/>
        <w:t xml:space="preserve">Бывает, приходят партии салютов или ракет от разных российских компаний, а завод у них у всех один. Зато разница в цене почти в два раза, в зависимости от того, располагается фирма в Москве или же в Сибири. А по сути, все </w:t>
      </w:r>
      <w:proofErr w:type="gramStart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одно и тоже</w:t>
      </w:r>
      <w:proofErr w:type="gramEnd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. Что это, как не обман покупателя? А ведь штрафы, если что, будем платить мы", – привел пример продавец.</w:t>
      </w:r>
    </w:p>
    <w:p w:rsid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Я в течение нескольких часов обзванивал различные магазины пиротехники, предлагавшие "российские" салюты, и везде они оказались сделанными в КНР. Правда, ни один продавец не признался в этом сразу. Спасибо, что проверить завод-производитель несложно в интернете, если знаешь название фейерверка. Миф оказался именно мифом.</w:t>
      </w:r>
    </w:p>
    <w:p w:rsidR="00A47D77" w:rsidRPr="00A47D77" w:rsidRDefault="00A47D77" w:rsidP="00A47D77">
      <w:pPr>
        <w:shd w:val="clear" w:color="auto" w:fill="FFFFFF"/>
        <w:spacing w:after="220" w:line="48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7D7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Советы профессионалов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Так как же выбрать пиротехнику, если не идти на поводу у слухов о ее безопасности и месте производства? Такой вопрос я задал каждому из опрошенных мною специалистов.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"Смотрите, чтобы фейерверк хотя бы выглядел добротно. То </w:t>
      </w:r>
      <w:proofErr w:type="gramStart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есть</w:t>
      </w:r>
      <w:proofErr w:type="gramEnd"/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было нормальное оформление коробки, со всеми характеристиками и информацией. Спросите сертификат у продавца, а еще желательно — технический паспорт фейерверка. Тогда шансов, что вы купите плохой салют, будет немного", — объяснил мне пиротехник Василий.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Он считает, что главное при покупке фейерверков — задавать много вопросов продавцу и требовать показать товар. Покупать со склада или под заказ, по его мнению, салюты не стоит.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lastRenderedPageBreak/>
        <w:t>Выбирайте пиротехнику только ту, которая подходит под условия места, где она будет использоваться. Если вы не хотите выходить из квартиры, ваш выбор — бенгальские огни и хлопушки. Если вы хотите запустить салют во дворе жилого дома, то берите не огромные батареи, а небольшие одиночные фейерверки. И тогда все будет нормально. Многие из покупателей пиротехники сильно переоценивают свои возможности и размеры помещений, где они ее используют. Именно из-за такой небрежности и горят дома.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A47D7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Так же считает и продавец фейерверков, добавляя, что при покупке надо интересоваться и тем, как хранить салюты, чтобы они не испортились, и тем более не давать пиротехнические изделия в руки детям.</w:t>
      </w:r>
    </w:p>
    <w:p w:rsidR="00CE6905" w:rsidRDefault="00A47D77" w:rsidP="00CE6905">
      <w:pPr>
        <w:pStyle w:val="a3"/>
        <w:shd w:val="clear" w:color="auto" w:fill="FFFFFF"/>
        <w:spacing w:before="0" w:beforeAutospacing="0" w:after="0" w:afterAutospacing="0" w:line="353" w:lineRule="atLeast"/>
        <w:jc w:val="both"/>
        <w:rPr>
          <w:rFonts w:ascii="Georgia" w:hAnsi="Georgia"/>
          <w:i/>
          <w:iCs/>
          <w:color w:val="800000"/>
          <w:sz w:val="38"/>
          <w:szCs w:val="38"/>
        </w:rPr>
      </w:pPr>
      <w:r w:rsidRPr="00A47D77">
        <w:rPr>
          <w:rFonts w:ascii="Arial" w:hAnsi="Arial" w:cs="Arial"/>
          <w:color w:val="252525"/>
          <w:sz w:val="32"/>
          <w:szCs w:val="32"/>
        </w:rPr>
        <w:t xml:space="preserve">Я же, наслушавшись и насмотревшись на то, какие на рынках и в магазинах продаются фейерверки, решил, что стоит запастись </w:t>
      </w:r>
      <w:proofErr w:type="spellStart"/>
      <w:r w:rsidRPr="00A47D77">
        <w:rPr>
          <w:rFonts w:ascii="Arial" w:hAnsi="Arial" w:cs="Arial"/>
          <w:color w:val="252525"/>
          <w:sz w:val="32"/>
          <w:szCs w:val="32"/>
        </w:rPr>
        <w:t>пневмохлопушками</w:t>
      </w:r>
      <w:proofErr w:type="spellEnd"/>
      <w:r w:rsidRPr="00A47D77">
        <w:rPr>
          <w:rFonts w:ascii="Arial" w:hAnsi="Arial" w:cs="Arial"/>
          <w:color w:val="252525"/>
          <w:sz w:val="32"/>
          <w:szCs w:val="32"/>
        </w:rPr>
        <w:t>: без пороха и почти безопасно, если только не целиться кому-нибудь в глаз. Ну и поставить пожарных и "скорую помощь" на быстрый дозвон, если мальчишки с нижних этажей не прислушаются к моим просьбам и советам.</w:t>
      </w:r>
      <w:r w:rsidR="00CE6905" w:rsidRPr="00CE6905">
        <w:rPr>
          <w:rFonts w:ascii="Georgia" w:hAnsi="Georgia"/>
          <w:i/>
          <w:iCs/>
          <w:color w:val="800000"/>
          <w:sz w:val="38"/>
          <w:szCs w:val="38"/>
        </w:rPr>
        <w:t xml:space="preserve"> </w:t>
      </w:r>
    </w:p>
    <w:p w:rsidR="00CE6905" w:rsidRDefault="00CE6905" w:rsidP="00CE6905">
      <w:pPr>
        <w:pStyle w:val="a3"/>
        <w:shd w:val="clear" w:color="auto" w:fill="FFFFFF"/>
        <w:spacing w:before="0" w:beforeAutospacing="0" w:after="0" w:afterAutospacing="0" w:line="353" w:lineRule="atLeast"/>
        <w:jc w:val="both"/>
        <w:rPr>
          <w:rFonts w:ascii="Georgia" w:hAnsi="Georgia"/>
          <w:i/>
          <w:iCs/>
          <w:color w:val="800000"/>
          <w:sz w:val="38"/>
          <w:szCs w:val="38"/>
        </w:rPr>
      </w:pPr>
    </w:p>
    <w:p w:rsidR="00CE6905" w:rsidRDefault="00CE6905" w:rsidP="00CE6905">
      <w:pPr>
        <w:pStyle w:val="a3"/>
        <w:shd w:val="clear" w:color="auto" w:fill="FFFFFF"/>
        <w:spacing w:before="0" w:beforeAutospacing="0" w:after="0" w:afterAutospacing="0" w:line="353" w:lineRule="atLeast"/>
        <w:jc w:val="both"/>
        <w:rPr>
          <w:rFonts w:ascii="Georgia" w:hAnsi="Georgia"/>
          <w:i/>
          <w:iCs/>
          <w:color w:val="800000"/>
          <w:sz w:val="38"/>
          <w:szCs w:val="38"/>
        </w:rPr>
      </w:pPr>
      <w:r w:rsidRPr="00CE6905">
        <w:rPr>
          <w:rFonts w:ascii="Georgia" w:hAnsi="Georgia"/>
          <w:i/>
          <w:iCs/>
          <w:color w:val="800000"/>
          <w:sz w:val="38"/>
          <w:szCs w:val="38"/>
        </w:rPr>
        <w:t>http://polonsil.ru/blog/43965545070/Mifyi-o-pirotehnike,-ili-Kak-ne-podorvat-sebya-salyutom</w:t>
      </w:r>
    </w:p>
    <w:p w:rsidR="00CE6905" w:rsidRDefault="00CE6905" w:rsidP="00CE6905">
      <w:pPr>
        <w:pStyle w:val="a3"/>
        <w:shd w:val="clear" w:color="auto" w:fill="FFFFFF"/>
        <w:spacing w:before="0" w:beforeAutospacing="0" w:after="0" w:afterAutospacing="0" w:line="353" w:lineRule="atLeast"/>
        <w:jc w:val="both"/>
        <w:rPr>
          <w:rFonts w:ascii="Georgia" w:hAnsi="Georgia"/>
          <w:i/>
          <w:iCs/>
          <w:color w:val="800000"/>
          <w:sz w:val="38"/>
          <w:szCs w:val="38"/>
        </w:rPr>
      </w:pPr>
    </w:p>
    <w:p w:rsidR="00CE6905" w:rsidRDefault="00CE6905" w:rsidP="00CE6905">
      <w:pPr>
        <w:pStyle w:val="a3"/>
        <w:shd w:val="clear" w:color="auto" w:fill="FFFFFF"/>
        <w:spacing w:before="0" w:beforeAutospacing="0" w:after="0" w:afterAutospacing="0" w:line="353" w:lineRule="atLeast"/>
        <w:jc w:val="both"/>
        <w:rPr>
          <w:rFonts w:ascii="Georgia" w:hAnsi="Georgia"/>
          <w:i/>
          <w:iCs/>
          <w:color w:val="800000"/>
          <w:sz w:val="38"/>
          <w:szCs w:val="38"/>
        </w:rPr>
      </w:pPr>
    </w:p>
    <w:p w:rsidR="00CE6905" w:rsidRDefault="00CE6905" w:rsidP="00CE6905">
      <w:pPr>
        <w:pStyle w:val="a3"/>
        <w:shd w:val="clear" w:color="auto" w:fill="FFFFFF"/>
        <w:spacing w:before="0" w:beforeAutospacing="0" w:after="0" w:afterAutospacing="0" w:line="353" w:lineRule="atLeast"/>
        <w:jc w:val="both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i/>
          <w:iCs/>
          <w:color w:val="800000"/>
          <w:sz w:val="38"/>
          <w:szCs w:val="38"/>
        </w:rPr>
        <w:t>Не бойтесь Китая</w:t>
      </w:r>
    </w:p>
    <w:p w:rsidR="00CE6905" w:rsidRDefault="00CE6905" w:rsidP="00CE6905">
      <w:pPr>
        <w:pStyle w:val="a3"/>
        <w:shd w:val="clear" w:color="auto" w:fill="FFFFFF"/>
        <w:spacing w:before="0" w:beforeAutospacing="0" w:after="0" w:afterAutospacing="0" w:line="353" w:lineRule="atLeast"/>
        <w:jc w:val="both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Большинство пиротехнических изделий — не только на благовещенских прилавках, но и в мире — производства Китая, — рассказал корреспонденту АП ответственный за пожарную безопасность компании «Центр фейерверков» Сергей </w:t>
      </w:r>
      <w:proofErr w:type="spellStart"/>
      <w:r>
        <w:rPr>
          <w:rFonts w:ascii="Georgia" w:hAnsi="Georgia"/>
          <w:color w:val="000000"/>
          <w:sz w:val="29"/>
          <w:szCs w:val="29"/>
        </w:rPr>
        <w:t>Дю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. — Это закономерно, ведь родина фейерверков — Поднебесная. Поэтому надпись «Произведено в Китае» </w:t>
      </w:r>
      <w:r>
        <w:rPr>
          <w:rFonts w:ascii="Georgia" w:hAnsi="Georgia"/>
          <w:color w:val="000000"/>
          <w:sz w:val="29"/>
          <w:szCs w:val="29"/>
        </w:rPr>
        <w:lastRenderedPageBreak/>
        <w:t xml:space="preserve">не должна пугать покупателей. Главное, чтобы это были товары фабричного производства, которые соответствуют требованиям безопасности, на них должна быть инструкция на русском языке, а у продавца можно спросить сертификаты. Во всем мире китайские фейерверки не покупают только в Японии, но эта страна и сама не поставляет пиротехнику на зарубежные рынки. Есть русские производители пиротехники, </w:t>
      </w:r>
      <w:proofErr w:type="gramStart"/>
      <w:r>
        <w:rPr>
          <w:rFonts w:ascii="Georgia" w:hAnsi="Georgia"/>
          <w:color w:val="000000"/>
          <w:sz w:val="29"/>
          <w:szCs w:val="29"/>
        </w:rPr>
        <w:t>например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в нашем городе можно купить фейерверки, изготовленные в Приморье, но составные части они, скорее всего, закупают в том же Китае.</w:t>
      </w:r>
      <w:r>
        <w:rPr>
          <w:rFonts w:ascii="Cambria Math" w:hAnsi="Cambria Math" w:cs="Cambria Math"/>
          <w:color w:val="000000"/>
          <w:sz w:val="29"/>
          <w:szCs w:val="29"/>
        </w:rPr>
        <w:t> </w:t>
      </w:r>
      <w:r>
        <w:rPr>
          <w:rFonts w:ascii="Georgia" w:hAnsi="Georgia"/>
          <w:color w:val="000000"/>
          <w:sz w:val="29"/>
          <w:szCs w:val="29"/>
        </w:rPr>
        <w:t>—</w:t>
      </w:r>
    </w:p>
    <w:p w:rsidR="00CE6905" w:rsidRPr="00A47D77" w:rsidRDefault="00CE6905" w:rsidP="00CE6905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(  </w:t>
      </w:r>
      <w:r w:rsidRPr="00CE6905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https://www.ampravda.ru/2013/12/13/40450.html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>)</w:t>
      </w:r>
    </w:p>
    <w:p w:rsidR="00A47D77" w:rsidRPr="00A47D77" w:rsidRDefault="00A47D77" w:rsidP="00A47D77">
      <w:pPr>
        <w:shd w:val="clear" w:color="auto" w:fill="FFFFFF"/>
        <w:spacing w:after="340" w:line="480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A45BA1" w:rsidRDefault="00946B78">
      <w:r>
        <w:rPr>
          <w:noProof/>
          <w:lang w:eastAsia="ru-RU"/>
        </w:rPr>
        <w:lastRenderedPageBreak/>
        <w:drawing>
          <wp:inline distT="0" distB="0" distL="0" distR="0">
            <wp:extent cx="9480550" cy="8494962"/>
            <wp:effectExtent l="19050" t="0" r="6350" b="0"/>
            <wp:docPr id="5" name="Рисунок 5" descr="Мифы о пиротехнике, или Как не подорвать себя салю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фы о пиротехнике, или Как не подорвать себя салют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599" cy="849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BA1" w:rsidSect="00946B78">
      <w:pgSz w:w="16838" w:h="11906" w:orient="landscape"/>
      <w:pgMar w:top="851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D77"/>
    <w:rsid w:val="000B669F"/>
    <w:rsid w:val="008A0962"/>
    <w:rsid w:val="00946B78"/>
    <w:rsid w:val="00A45BA1"/>
    <w:rsid w:val="00A47D77"/>
    <w:rsid w:val="00C6313A"/>
    <w:rsid w:val="00C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1"/>
  </w:style>
  <w:style w:type="paragraph" w:styleId="1">
    <w:name w:val="heading 1"/>
    <w:basedOn w:val="a"/>
    <w:next w:val="a"/>
    <w:link w:val="10"/>
    <w:uiPriority w:val="9"/>
    <w:qFormat/>
    <w:rsid w:val="008A0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7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7D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D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A09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0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371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8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05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4660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2719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0543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606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324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363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9139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81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4315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776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506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11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599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9642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1177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3154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24637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565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1418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072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4057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an.ru/docs/about/copyright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ria.ru/society/20131205/982206576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2</cp:revision>
  <dcterms:created xsi:type="dcterms:W3CDTF">2017-12-19T06:22:00Z</dcterms:created>
  <dcterms:modified xsi:type="dcterms:W3CDTF">2017-12-19T07:06:00Z</dcterms:modified>
</cp:coreProperties>
</file>